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A2" w:rsidRDefault="00E55D8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PROVOZNÍ ŘÁD MATEŘSKÉ ŠKOLY PŘI ZŠ A MŠ VÁCLAVA VAŇKA BEZNO</w:t>
      </w:r>
    </w:p>
    <w:p w:rsidR="008F13A2" w:rsidRDefault="00E55D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(dle zákona č.258/2000 Sb.)</w:t>
      </w:r>
    </w:p>
    <w:p w:rsidR="008F13A2" w:rsidRDefault="008F13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I. ÚDAJE O MATEŘSKÉ ŠKOLE:</w:t>
      </w:r>
    </w:p>
    <w:p w:rsidR="008F13A2" w:rsidRDefault="008F13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3A2" w:rsidRDefault="00E55D8A" w:rsidP="00C62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Oficiální název:</w:t>
      </w:r>
      <w:r w:rsidR="00C62CA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Základní škola a mateřská škola Václava Vaňka Bezno</w:t>
      </w:r>
    </w:p>
    <w:p w:rsidR="008F13A2" w:rsidRDefault="00E55D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Školní 242, 294 29 Bezno</w:t>
      </w:r>
    </w:p>
    <w:p w:rsidR="008F13A2" w:rsidRDefault="00E55D8A">
      <w:pPr>
        <w:tabs>
          <w:tab w:val="left" w:pos="1985"/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2CA6">
        <w:rPr>
          <w:rFonts w:ascii="Times New Roman" w:hAnsi="Times New Roman" w:cs="Times New Roman"/>
          <w:sz w:val="24"/>
          <w:szCs w:val="24"/>
        </w:rPr>
        <w:t xml:space="preserve">                     739 574 088</w:t>
      </w:r>
      <w:r>
        <w:rPr>
          <w:rFonts w:ascii="Times New Roman" w:hAnsi="Times New Roman" w:cs="Times New Roman"/>
          <w:sz w:val="24"/>
          <w:szCs w:val="24"/>
        </w:rPr>
        <w:t>, 731 483 344, e-mail: skolkabezno@centrum.cz</w:t>
      </w:r>
    </w:p>
    <w:p w:rsidR="008F13A2" w:rsidRDefault="00E5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www</w:t>
      </w:r>
      <w:proofErr w:type="gramEnd"/>
      <w:r>
        <w:rPr>
          <w:rFonts w:ascii="Times New Roman" w:hAnsi="Times New Roman" w:cs="Times New Roman"/>
          <w:sz w:val="24"/>
          <w:szCs w:val="24"/>
        </w:rPr>
        <w:t>.zs-bezno.cz</w:t>
      </w:r>
    </w:p>
    <w:p w:rsidR="008F13A2" w:rsidRDefault="00E5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750 34 255</w:t>
      </w:r>
    </w:p>
    <w:p w:rsidR="008F13A2" w:rsidRDefault="00E5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Zřizovatel:</w:t>
      </w:r>
      <w:r>
        <w:rPr>
          <w:rFonts w:ascii="Times New Roman" w:hAnsi="Times New Roman" w:cs="Times New Roman"/>
          <w:sz w:val="24"/>
          <w:szCs w:val="24"/>
        </w:rPr>
        <w:t xml:space="preserve">                   Městys Bezno</w:t>
      </w: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Vedoucí učitelka: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Bc.Hötzelová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</w:t>
      </w:r>
    </w:p>
    <w:p w:rsidR="008F13A2" w:rsidRDefault="00E5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3A2" w:rsidRDefault="00E5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Typ: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mateřská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škola s celodenní péčí</w:t>
      </w:r>
    </w:p>
    <w:p w:rsidR="008F13A2" w:rsidRDefault="00E5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Stanovená kapacita:</w:t>
      </w:r>
      <w:r w:rsidR="00C62CA6">
        <w:rPr>
          <w:rFonts w:ascii="Times New Roman" w:hAnsi="Times New Roman" w:cs="Times New Roman"/>
          <w:sz w:val="24"/>
          <w:szCs w:val="24"/>
        </w:rPr>
        <w:t xml:space="preserve">   44 účastníků předškolního vzdělávání (dále jen dětí)</w:t>
      </w:r>
      <w:bookmarkStart w:id="0" w:name="_GoBack"/>
      <w:bookmarkEnd w:id="0"/>
    </w:p>
    <w:p w:rsidR="008F13A2" w:rsidRDefault="00E55D8A">
      <w:pPr>
        <w:tabs>
          <w:tab w:val="left" w:pos="2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Provozní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doba: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2CA6">
        <w:rPr>
          <w:rFonts w:ascii="Times New Roman" w:hAnsi="Times New Roman" w:cs="Times New Roman"/>
          <w:sz w:val="24"/>
          <w:szCs w:val="24"/>
        </w:rPr>
        <w:t xml:space="preserve">       od</w:t>
      </w:r>
      <w:proofErr w:type="gramEnd"/>
      <w:r w:rsidR="00C62CA6">
        <w:rPr>
          <w:rFonts w:ascii="Times New Roman" w:hAnsi="Times New Roman" w:cs="Times New Roman"/>
          <w:sz w:val="24"/>
          <w:szCs w:val="24"/>
        </w:rPr>
        <w:t xml:space="preserve"> 6.0</w:t>
      </w:r>
      <w:r>
        <w:rPr>
          <w:rFonts w:ascii="Times New Roman" w:hAnsi="Times New Roman" w:cs="Times New Roman"/>
          <w:sz w:val="24"/>
          <w:szCs w:val="24"/>
        </w:rPr>
        <w:t>0 hod. do 16.00 hod.</w:t>
      </w:r>
    </w:p>
    <w:p w:rsidR="008F13A2" w:rsidRDefault="008F13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3A2" w:rsidRDefault="00E55D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Využití zařízení pro jiné aktivity:</w:t>
      </w:r>
    </w:p>
    <w:p w:rsidR="008F13A2" w:rsidRDefault="00E5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Společné činnosti pro děti a jejich rodiče (organizovaná společná odpoledne, brigády,     </w:t>
      </w:r>
      <w:r>
        <w:rPr>
          <w:rFonts w:ascii="Times New Roman" w:hAnsi="Times New Roman" w:cs="Times New Roman"/>
          <w:sz w:val="24"/>
          <w:szCs w:val="24"/>
        </w:rPr>
        <w:tab/>
        <w:t>besídky)</w:t>
      </w:r>
    </w:p>
    <w:p w:rsidR="008F13A2" w:rsidRDefault="00C62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Kroužek </w:t>
      </w:r>
      <w:r w:rsidR="00E55D8A">
        <w:rPr>
          <w:rFonts w:ascii="Times New Roman" w:hAnsi="Times New Roman" w:cs="Times New Roman"/>
          <w:sz w:val="24"/>
          <w:szCs w:val="24"/>
        </w:rPr>
        <w:t xml:space="preserve">jógy, </w:t>
      </w:r>
      <w:proofErr w:type="spellStart"/>
      <w:r w:rsidR="00E55D8A">
        <w:rPr>
          <w:rFonts w:ascii="Times New Roman" w:hAnsi="Times New Roman" w:cs="Times New Roman"/>
          <w:sz w:val="24"/>
          <w:szCs w:val="24"/>
        </w:rPr>
        <w:t>aerobicu</w:t>
      </w:r>
      <w:proofErr w:type="spellEnd"/>
      <w:r w:rsidR="00E55D8A">
        <w:rPr>
          <w:rFonts w:ascii="Times New Roman" w:hAnsi="Times New Roman" w:cs="Times New Roman"/>
          <w:sz w:val="24"/>
          <w:szCs w:val="24"/>
        </w:rPr>
        <w:t xml:space="preserve"> (kroužky probíhají v odpoledních hodinách tak, aby </w:t>
      </w:r>
      <w:r w:rsidR="00E55D8A">
        <w:rPr>
          <w:rFonts w:ascii="Times New Roman" w:hAnsi="Times New Roman" w:cs="Times New Roman"/>
          <w:sz w:val="24"/>
          <w:szCs w:val="24"/>
        </w:rPr>
        <w:tab/>
        <w:t>nezasahovaly do činností mateřské školy)</w:t>
      </w:r>
    </w:p>
    <w:p w:rsidR="008F13A2" w:rsidRDefault="00E5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13A2" w:rsidRDefault="008F1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II. REŽIMOVÉ POŽADAVKY:</w:t>
      </w:r>
    </w:p>
    <w:p w:rsidR="008F13A2" w:rsidRDefault="008F13A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F13A2" w:rsidRDefault="00E5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Nástup dětí:</w:t>
      </w:r>
      <w:r w:rsidR="00C62CA6">
        <w:rPr>
          <w:rFonts w:ascii="Times New Roman" w:hAnsi="Times New Roman" w:cs="Times New Roman"/>
          <w:sz w:val="24"/>
          <w:szCs w:val="24"/>
        </w:rPr>
        <w:t xml:space="preserve"> 6.0</w:t>
      </w:r>
      <w:r>
        <w:rPr>
          <w:rFonts w:ascii="Times New Roman" w:hAnsi="Times New Roman" w:cs="Times New Roman"/>
          <w:sz w:val="24"/>
          <w:szCs w:val="24"/>
        </w:rPr>
        <w:t>0 - 8.00 hod. (po dohodě si lze výjimečně domluvit pozdější příchod), při příchodu dítěte požadujeme podání ruky dítěte učitelce, při nástupu dítěte je rodičům nabídnut individuálně přizpůsobený adaptační režim</w:t>
      </w:r>
    </w:p>
    <w:p w:rsidR="008F13A2" w:rsidRDefault="00E5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Spontánní hra: </w:t>
      </w:r>
      <w:r>
        <w:rPr>
          <w:rFonts w:ascii="Times New Roman" w:hAnsi="Times New Roman" w:cs="Times New Roman"/>
          <w:sz w:val="24"/>
          <w:szCs w:val="24"/>
        </w:rPr>
        <w:t xml:space="preserve">po celý den se zřetelem na individuální potřeby dětí, prolíná s činnostmi řízenými pedagogem </w:t>
      </w:r>
    </w:p>
    <w:p w:rsidR="008F13A2" w:rsidRDefault="008F13A2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Řízené činnosti: </w:t>
      </w:r>
      <w:r>
        <w:rPr>
          <w:rFonts w:ascii="Times New Roman" w:hAnsi="Times New Roman" w:cs="Times New Roman"/>
          <w:sz w:val="24"/>
          <w:szCs w:val="24"/>
        </w:rPr>
        <w:t>probíhají v průběhu celého dne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formou individuální,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skupinové či kolektivní práce učitelek s dětmi s ohledem na potřeby a zájmy dětí, prolínají se se spontánní hrou</w:t>
      </w:r>
    </w:p>
    <w:p w:rsidR="008F13A2" w:rsidRDefault="008F13A2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Sledování televize, videa, DVD: </w:t>
      </w:r>
      <w:r>
        <w:rPr>
          <w:rFonts w:ascii="Times New Roman" w:hAnsi="Times New Roman" w:cs="Times New Roman"/>
          <w:sz w:val="24"/>
          <w:szCs w:val="24"/>
        </w:rPr>
        <w:t>výjimečně, pouze jako doplněk k řízeným činnostem (</w:t>
      </w:r>
      <w:proofErr w:type="gramStart"/>
      <w:r>
        <w:rPr>
          <w:rFonts w:ascii="Times New Roman" w:hAnsi="Times New Roman" w:cs="Times New Roman"/>
          <w:sz w:val="24"/>
          <w:szCs w:val="24"/>
        </w:rPr>
        <w:t>max.1 x týdně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 dobu 30 min.)</w:t>
      </w: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Pohybové aktivity: </w:t>
      </w:r>
      <w:r>
        <w:rPr>
          <w:rFonts w:ascii="Times New Roman" w:hAnsi="Times New Roman" w:cs="Times New Roman"/>
          <w:sz w:val="24"/>
          <w:szCs w:val="24"/>
        </w:rPr>
        <w:t xml:space="preserve">denně pohybové chvilky se zaměřením na zdravotní cviky, denně zařazování pohybu při pobytu venku a spontánních hrách, průběžně při řízených činnostech (pohybové hry, hudebně pohybové činnosti, vycházky do přírody,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předplavecký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výcvik), 1 x ročně Školka v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přírodě  s max.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zaměřením na pohybovou aktivitu dětí</w:t>
      </w:r>
    </w:p>
    <w:p w:rsidR="008F13A2" w:rsidRDefault="008F13A2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Pobyt venku: </w:t>
      </w:r>
      <w:r>
        <w:rPr>
          <w:rFonts w:ascii="Times New Roman" w:hAnsi="Times New Roman" w:cs="Times New Roman"/>
          <w:sz w:val="24"/>
          <w:szCs w:val="24"/>
        </w:rPr>
        <w:t>minimálně 2 hodiny denně v dopoledních i odpoledních hodinách s ohledem na počasí (neuskutečňuje se při mrazu pod -10°C, silném větru, silném dešti, bouřce, nebezpečné námraze na chodnících a cestách, inverzích); využívána je zahrada MŠ, školní hřiště, okolní aleje a les, fotbalové hřiště, vycházky po vesnici; pobyt venku je využit pro spontánní i řízené činnosti; o údržbu zahrady se stará školník ve spolupráci se zřizovatelem a zaměstnanci mateřské školy</w:t>
      </w:r>
    </w:p>
    <w:p w:rsidR="008F13A2" w:rsidRDefault="008F13A2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Odpočinek a spánek: </w:t>
      </w:r>
      <w:r>
        <w:rPr>
          <w:rFonts w:ascii="Times New Roman" w:hAnsi="Times New Roman" w:cs="Times New Roman"/>
          <w:sz w:val="24"/>
          <w:szCs w:val="24"/>
        </w:rPr>
        <w:t>12.00 - 14.00 hod. dle individuálních potřeb dětí, děti odpočívají při poslechu pohádky či relaxační hudby, nejsou nuceny ke spánku, dětem s nižší potřebou spánku jsou nabídnuty klidné aktivity; provětrané lůžkoviny a lehátka se uklízí denně odděleně do přihrádek ve skladu k tomu určenému, který je též každý den větraný</w:t>
      </w:r>
    </w:p>
    <w:p w:rsidR="008F13A2" w:rsidRDefault="008F13A2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Stravování: </w:t>
      </w:r>
      <w:r>
        <w:rPr>
          <w:rFonts w:ascii="Times New Roman" w:hAnsi="Times New Roman" w:cs="Times New Roman"/>
          <w:sz w:val="24"/>
          <w:szCs w:val="24"/>
        </w:rPr>
        <w:t xml:space="preserve">dovoz stravy ze školní jídelny ZŠ Bezno pomocí speciálních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termoportů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nádob;  dětem je poskytována plnohodnotná a vyvážená strava, děti nejsou do jídla nuceny, je jim nabídnuto vhodnou motivací; časový odstup jídel je 3 hodiny</w:t>
      </w:r>
    </w:p>
    <w:p w:rsidR="008F13A2" w:rsidRDefault="00E55D8A">
      <w:pPr>
        <w:tabs>
          <w:tab w:val="left" w:pos="2268"/>
          <w:tab w:val="left" w:pos="2552"/>
          <w:tab w:val="left" w:pos="2694"/>
          <w:tab w:val="left" w:pos="2977"/>
          <w:tab w:val="left" w:pos="3119"/>
          <w:tab w:val="left" w:pos="35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svačina 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8.30  do  9.00 hod. samoobslužnou formou </w:t>
      </w: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oběd    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11.30  do  12.00 hod. (u starších dětí částečně samoobslužnou formou,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jinak pomocí obsluhy provozními </w:t>
      </w:r>
      <w:proofErr w:type="spellStart"/>
      <w:r>
        <w:rPr>
          <w:rFonts w:ascii="Times New Roman" w:hAnsi="Times New Roman" w:cs="Times New Roman"/>
          <w:sz w:val="24"/>
          <w:szCs w:val="24"/>
        </w:rPr>
        <w:t>zaměstanci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svačina 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14.30  do 15.00 hod. samoobslužnou formou</w:t>
      </w: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Pitný režim:</w:t>
      </w:r>
      <w:r>
        <w:rPr>
          <w:rFonts w:ascii="Times New Roman" w:hAnsi="Times New Roman" w:cs="Times New Roman"/>
          <w:sz w:val="24"/>
          <w:szCs w:val="24"/>
        </w:rPr>
        <w:t xml:space="preserve"> pití připravují a neustále doplňují dle </w:t>
      </w:r>
      <w:proofErr w:type="gramStart"/>
      <w:r>
        <w:rPr>
          <w:rFonts w:ascii="Times New Roman" w:hAnsi="Times New Roman" w:cs="Times New Roman"/>
          <w:sz w:val="24"/>
          <w:szCs w:val="24"/>
        </w:rPr>
        <w:t>potřeby  provozní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pracovnice do nádob k tomu určených, děti jej mají k dispozici ve třídách i při pobytu venku, děti se po celý den obsluhují samy a použité nádobí odkládají na určené místo, odkud jej provozní pracovnice odnáší k umytí, mladším dětem je pití aktivně nabízeno</w:t>
      </w: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Otužování: </w:t>
      </w:r>
      <w:r>
        <w:rPr>
          <w:rFonts w:ascii="Times New Roman" w:hAnsi="Times New Roman" w:cs="Times New Roman"/>
          <w:sz w:val="24"/>
          <w:szCs w:val="24"/>
        </w:rPr>
        <w:t xml:space="preserve">pravidelné větrání tříd, regulace teploty na třídách při vytápění, kontrola vhodného oblečení dětí ve třídě i venku, otužování v letních měsících vodou (brouzdaliště, sprchování), otužování při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předplaveckém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výcviku (pravidelně 1x za měsíc)</w:t>
      </w:r>
    </w:p>
    <w:p w:rsidR="008103AB" w:rsidRDefault="008103AB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3AB" w:rsidRPr="008103AB" w:rsidRDefault="008103AB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3AB">
        <w:rPr>
          <w:rFonts w:ascii="Times New Roman" w:hAnsi="Times New Roman" w:cs="Times New Roman"/>
          <w:b/>
          <w:sz w:val="24"/>
          <w:szCs w:val="24"/>
        </w:rPr>
        <w:t>Hygiena dětí mladších dvou let: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použité pleny je určen krytý nášlapný odpadkový koš určený výhradně pro použité pleny</w:t>
      </w: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III. ZPŮSOB NAKLÁDÁNÍ S PRÁDLEM:</w:t>
      </w: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Výměna prádla: </w:t>
      </w: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lůžkoviny: 1x za 3 týdny</w:t>
      </w: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pyžama: 1x týdně</w:t>
      </w: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ručníky: využívány jednorázové papírové</w:t>
      </w:r>
      <w:r w:rsidR="00C62CA6">
        <w:rPr>
          <w:rFonts w:ascii="Times New Roman" w:hAnsi="Times New Roman" w:cs="Times New Roman"/>
          <w:sz w:val="24"/>
          <w:szCs w:val="24"/>
        </w:rPr>
        <w:t xml:space="preserve"> ručníky</w:t>
      </w: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případě potřeby se výměna provádí ihned, výměnu zajišťují provozní zaměstnanci MŠ.</w:t>
      </w: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Způsob praní prádla: </w:t>
      </w:r>
      <w:r>
        <w:rPr>
          <w:rFonts w:ascii="Times New Roman" w:hAnsi="Times New Roman" w:cs="Times New Roman"/>
          <w:sz w:val="24"/>
          <w:szCs w:val="24"/>
        </w:rPr>
        <w:t>vlastní prádelna</w:t>
      </w: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Způsob manipulace s prádlem: </w:t>
      </w:r>
      <w:r>
        <w:rPr>
          <w:rFonts w:ascii="Times New Roman" w:hAnsi="Times New Roman" w:cs="Times New Roman"/>
          <w:sz w:val="24"/>
          <w:szCs w:val="24"/>
        </w:rPr>
        <w:t>vyžehlené prádlo je skladováno ve skříni k tomu určené ve skladu na prádlo</w:t>
      </w: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C62CA6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Bezně </w:t>
      </w:r>
      <w:proofErr w:type="gramStart"/>
      <w:r>
        <w:rPr>
          <w:rFonts w:ascii="Times New Roman" w:hAnsi="Times New Roman" w:cs="Times New Roman"/>
          <w:sz w:val="24"/>
          <w:szCs w:val="24"/>
        </w:rPr>
        <w:t>1.9.2019</w:t>
      </w:r>
      <w:proofErr w:type="gramEnd"/>
      <w:r w:rsidR="00E55D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="00E55D8A">
        <w:rPr>
          <w:rFonts w:ascii="Times New Roman" w:hAnsi="Times New Roman" w:cs="Times New Roman"/>
          <w:sz w:val="24"/>
          <w:szCs w:val="24"/>
        </w:rPr>
        <w:t>Bc.Hötzelová</w:t>
      </w:r>
      <w:proofErr w:type="spellEnd"/>
      <w:r w:rsidR="00E55D8A">
        <w:rPr>
          <w:rFonts w:ascii="Times New Roman" w:hAnsi="Times New Roman" w:cs="Times New Roman"/>
          <w:sz w:val="24"/>
          <w:szCs w:val="24"/>
        </w:rPr>
        <w:t xml:space="preserve"> Petra</w:t>
      </w:r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uč</w:t>
      </w:r>
      <w:proofErr w:type="gramEnd"/>
      <w:r>
        <w:rPr>
          <w:rFonts w:ascii="Times New Roman" w:hAnsi="Times New Roman" w:cs="Times New Roman"/>
          <w:sz w:val="24"/>
          <w:szCs w:val="24"/>
        </w:rPr>
        <w:t>.MŠ</w:t>
      </w:r>
      <w:proofErr w:type="spellEnd"/>
    </w:p>
    <w:p w:rsidR="008F13A2" w:rsidRDefault="00E55D8A">
      <w:pPr>
        <w:tabs>
          <w:tab w:val="left" w:pos="2268"/>
          <w:tab w:val="left" w:pos="3544"/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3A2" w:rsidRDefault="008F13A2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13A2" w:rsidRDefault="00E55D8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3A2" w:rsidRDefault="008F13A2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tabs>
          <w:tab w:val="left" w:pos="2268"/>
          <w:tab w:val="left" w:pos="32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A2" w:rsidRDefault="008F13A2">
      <w:pPr>
        <w:spacing w:after="0"/>
      </w:pPr>
    </w:p>
    <w:sectPr w:rsidR="008F13A2" w:rsidSect="000E66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13A2"/>
    <w:rsid w:val="000E6633"/>
    <w:rsid w:val="008103AB"/>
    <w:rsid w:val="008F13A2"/>
    <w:rsid w:val="00C62CA6"/>
    <w:rsid w:val="00E5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9E83"/>
  <w15:docId w15:val="{806207A3-18FE-4FDA-9EF6-C044A0FE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5554"/>
    <w:pPr>
      <w:spacing w:after="200"/>
    </w:pPr>
  </w:style>
  <w:style w:type="paragraph" w:styleId="Nadpis1">
    <w:name w:val="heading 1"/>
    <w:basedOn w:val="Nadpis"/>
    <w:rsid w:val="000E6633"/>
    <w:pPr>
      <w:outlineLvl w:val="0"/>
    </w:pPr>
  </w:style>
  <w:style w:type="paragraph" w:styleId="Nadpis2">
    <w:name w:val="heading 2"/>
    <w:basedOn w:val="Nadpis"/>
    <w:rsid w:val="000E6633"/>
    <w:pPr>
      <w:outlineLvl w:val="1"/>
    </w:pPr>
  </w:style>
  <w:style w:type="paragraph" w:styleId="Nadpis3">
    <w:name w:val="heading 3"/>
    <w:basedOn w:val="Nadpis"/>
    <w:rsid w:val="000E663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rsid w:val="000E66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0E6633"/>
    <w:pPr>
      <w:spacing w:after="140" w:line="288" w:lineRule="auto"/>
    </w:pPr>
  </w:style>
  <w:style w:type="paragraph" w:styleId="Seznam">
    <w:name w:val="List"/>
    <w:basedOn w:val="Tlotextu"/>
    <w:rsid w:val="000E6633"/>
    <w:rPr>
      <w:rFonts w:cs="Mangal"/>
    </w:rPr>
  </w:style>
  <w:style w:type="paragraph" w:customStyle="1" w:styleId="Popisek">
    <w:name w:val="Popisek"/>
    <w:basedOn w:val="Normln"/>
    <w:rsid w:val="000E66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E6633"/>
    <w:pPr>
      <w:suppressLineNumbers/>
    </w:pPr>
    <w:rPr>
      <w:rFonts w:cs="Mangal"/>
    </w:rPr>
  </w:style>
  <w:style w:type="paragraph" w:customStyle="1" w:styleId="Quotations">
    <w:name w:val="Quotations"/>
    <w:basedOn w:val="Normln"/>
    <w:qFormat/>
    <w:rsid w:val="000E6633"/>
  </w:style>
  <w:style w:type="paragraph" w:styleId="Nzev">
    <w:name w:val="Title"/>
    <w:basedOn w:val="Nadpis"/>
    <w:rsid w:val="000E6633"/>
  </w:style>
  <w:style w:type="paragraph" w:styleId="Podnadpis">
    <w:name w:val="Subtitle"/>
    <w:basedOn w:val="Nadpis"/>
    <w:rsid w:val="000E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Petra Hötzelová</cp:lastModifiedBy>
  <cp:revision>8</cp:revision>
  <dcterms:created xsi:type="dcterms:W3CDTF">2016-03-26T12:01:00Z</dcterms:created>
  <dcterms:modified xsi:type="dcterms:W3CDTF">2019-06-28T10:58:00Z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